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ADA" w:rsidRPr="00AB5DC7" w:rsidRDefault="00BF0ADA" w:rsidP="00BF0ADA">
      <w:pPr>
        <w:jc w:val="center"/>
        <w:rPr>
          <w:b/>
          <w:sz w:val="20"/>
          <w:szCs w:val="20"/>
          <w:lang w:val="es-ES"/>
        </w:rPr>
      </w:pPr>
      <w:r w:rsidRPr="00AB5DC7">
        <w:rPr>
          <w:b/>
          <w:sz w:val="20"/>
          <w:szCs w:val="20"/>
          <w:lang w:val="es-ES"/>
        </w:rPr>
        <w:t>LISTA DE LEC</w:t>
      </w:r>
      <w:r>
        <w:rPr>
          <w:b/>
          <w:sz w:val="20"/>
          <w:szCs w:val="20"/>
          <w:lang w:val="es-ES"/>
        </w:rPr>
        <w:t>TURA DE 3º DE LA ESO (YEAR 10 PW</w:t>
      </w:r>
      <w:r w:rsidRPr="00AB5DC7">
        <w:rPr>
          <w:b/>
          <w:sz w:val="20"/>
          <w:szCs w:val="20"/>
          <w:lang w:val="es-ES"/>
        </w:rPr>
        <w:t>)</w:t>
      </w:r>
    </w:p>
    <w:p w:rsidR="00BF0ADA" w:rsidRPr="00AB5DC7" w:rsidRDefault="00BF0ADA" w:rsidP="00BF0ADA">
      <w:pPr>
        <w:jc w:val="both"/>
        <w:rPr>
          <w:sz w:val="20"/>
          <w:szCs w:val="20"/>
          <w:lang w:val="es-ES"/>
        </w:rPr>
      </w:pPr>
    </w:p>
    <w:p w:rsidR="00BF0ADA" w:rsidRDefault="00BF0ADA" w:rsidP="00BF0ADA">
      <w:pPr>
        <w:jc w:val="both"/>
        <w:rPr>
          <w:sz w:val="20"/>
          <w:szCs w:val="20"/>
          <w:lang w:val="es-ES"/>
        </w:rPr>
      </w:pPr>
      <w:r w:rsidRPr="00AB5DC7">
        <w:rPr>
          <w:sz w:val="20"/>
          <w:szCs w:val="20"/>
          <w:lang w:val="es-ES"/>
        </w:rPr>
        <w:t>Los alumnos deberán leer obligatoriamente uno de los siguientes libros al trimestre</w:t>
      </w:r>
      <w:r>
        <w:rPr>
          <w:sz w:val="20"/>
          <w:szCs w:val="20"/>
          <w:lang w:val="es-ES"/>
        </w:rPr>
        <w:t xml:space="preserve"> que no hayan leído con anterioridad. </w:t>
      </w:r>
    </w:p>
    <w:p w:rsidR="00BF0ADA" w:rsidRPr="00AB5DC7" w:rsidRDefault="00BF0ADA" w:rsidP="00BF0ADA">
      <w:pPr>
        <w:jc w:val="both"/>
        <w:rPr>
          <w:sz w:val="20"/>
          <w:szCs w:val="20"/>
          <w:lang w:val="es-ES"/>
        </w:rPr>
      </w:pPr>
    </w:p>
    <w:p w:rsidR="00BF0ADA" w:rsidRPr="00BF0ADA" w:rsidRDefault="00BF0ADA" w:rsidP="00BF0ADA">
      <w:pPr>
        <w:pStyle w:val="ListParagraph"/>
        <w:numPr>
          <w:ilvl w:val="0"/>
          <w:numId w:val="1"/>
        </w:numPr>
        <w:jc w:val="both"/>
        <w:rPr>
          <w:sz w:val="20"/>
          <w:szCs w:val="20"/>
          <w:lang w:val="es-ES"/>
        </w:rPr>
      </w:pPr>
      <w:r w:rsidRPr="00BF0ADA">
        <w:rPr>
          <w:sz w:val="20"/>
          <w:szCs w:val="20"/>
          <w:lang w:val="es-ES"/>
        </w:rPr>
        <w:t xml:space="preserve">La muerte del cisne, Fernando </w:t>
      </w:r>
      <w:proofErr w:type="spellStart"/>
      <w:r w:rsidRPr="00BF0ADA">
        <w:rPr>
          <w:sz w:val="20"/>
          <w:szCs w:val="20"/>
          <w:lang w:val="es-ES"/>
        </w:rPr>
        <w:t>Lalana</w:t>
      </w:r>
      <w:proofErr w:type="spellEnd"/>
      <w:r w:rsidRPr="00BF0ADA">
        <w:rPr>
          <w:sz w:val="20"/>
          <w:szCs w:val="20"/>
          <w:lang w:val="es-ES"/>
        </w:rPr>
        <w:t xml:space="preserve">; Ed. Alfaguara Juvenil; </w:t>
      </w:r>
      <w:r w:rsidRPr="00BF0ADA">
        <w:rPr>
          <w:rFonts w:ascii="Verdana" w:hAnsi="Verdana"/>
          <w:bCs/>
          <w:sz w:val="20"/>
          <w:szCs w:val="20"/>
        </w:rPr>
        <w:t>ISBN-13:</w:t>
      </w:r>
      <w:r w:rsidRPr="00BF0ADA">
        <w:rPr>
          <w:rFonts w:ascii="Verdana" w:hAnsi="Verdana"/>
          <w:sz w:val="20"/>
          <w:szCs w:val="20"/>
        </w:rPr>
        <w:t xml:space="preserve"> 978-8420401560 </w:t>
      </w:r>
    </w:p>
    <w:p w:rsidR="00BF0ADA" w:rsidRPr="00BF0ADA" w:rsidRDefault="00BF0ADA" w:rsidP="00BF0ADA">
      <w:pPr>
        <w:pStyle w:val="ListParagraph"/>
        <w:jc w:val="both"/>
        <w:rPr>
          <w:sz w:val="20"/>
          <w:szCs w:val="20"/>
          <w:lang w:val="es-ES"/>
        </w:rPr>
      </w:pPr>
    </w:p>
    <w:p w:rsidR="00BF0ADA" w:rsidRPr="00BF0ADA" w:rsidRDefault="00BF0ADA" w:rsidP="00BF0ADA">
      <w:pPr>
        <w:pStyle w:val="ListParagraph"/>
        <w:numPr>
          <w:ilvl w:val="0"/>
          <w:numId w:val="1"/>
        </w:numPr>
        <w:jc w:val="both"/>
        <w:rPr>
          <w:sz w:val="20"/>
          <w:szCs w:val="20"/>
          <w:lang w:val="es-ES"/>
        </w:rPr>
      </w:pPr>
      <w:r w:rsidRPr="00BF0ADA">
        <w:rPr>
          <w:sz w:val="20"/>
          <w:szCs w:val="20"/>
          <w:lang w:val="es-ES"/>
        </w:rPr>
        <w:t xml:space="preserve">El último tren a Zúrich, César Vidal; </w:t>
      </w:r>
      <w:r w:rsidRPr="00BF0ADA">
        <w:rPr>
          <w:rFonts w:ascii="Verdana" w:hAnsi="Verdana"/>
          <w:bCs/>
          <w:sz w:val="20"/>
          <w:szCs w:val="20"/>
        </w:rPr>
        <w:t xml:space="preserve"> </w:t>
      </w:r>
      <w:r w:rsidRPr="00BF0ADA">
        <w:rPr>
          <w:sz w:val="20"/>
          <w:szCs w:val="20"/>
          <w:lang w:val="es-ES"/>
        </w:rPr>
        <w:t xml:space="preserve">Ed. Alfaguara Juvenil; </w:t>
      </w:r>
      <w:r w:rsidRPr="00BF0ADA">
        <w:rPr>
          <w:rFonts w:ascii="Verdana" w:hAnsi="Verdana"/>
          <w:bCs/>
          <w:sz w:val="20"/>
          <w:szCs w:val="20"/>
        </w:rPr>
        <w:t>ISBN-13:</w:t>
      </w:r>
      <w:r w:rsidRPr="00BF0ADA">
        <w:rPr>
          <w:rFonts w:ascii="Verdana" w:hAnsi="Verdana"/>
          <w:sz w:val="20"/>
          <w:szCs w:val="20"/>
        </w:rPr>
        <w:t xml:space="preserve"> 978-8420466828</w:t>
      </w:r>
    </w:p>
    <w:p w:rsidR="00BF0ADA" w:rsidRPr="00BF0ADA" w:rsidRDefault="00BF0ADA" w:rsidP="00BF0ADA">
      <w:pPr>
        <w:pStyle w:val="ListParagraph"/>
        <w:jc w:val="both"/>
        <w:rPr>
          <w:sz w:val="20"/>
          <w:szCs w:val="20"/>
          <w:lang w:val="es-ES"/>
        </w:rPr>
      </w:pPr>
    </w:p>
    <w:p w:rsidR="00BF0ADA" w:rsidRPr="00BF0ADA" w:rsidRDefault="00BF0ADA" w:rsidP="00BF0ADA">
      <w:pPr>
        <w:pStyle w:val="ListParagraph"/>
        <w:numPr>
          <w:ilvl w:val="0"/>
          <w:numId w:val="1"/>
        </w:numPr>
        <w:jc w:val="both"/>
        <w:rPr>
          <w:sz w:val="20"/>
          <w:szCs w:val="20"/>
          <w:lang w:val="es-ES"/>
        </w:rPr>
      </w:pPr>
      <w:r w:rsidRPr="00BF0ADA">
        <w:rPr>
          <w:sz w:val="20"/>
          <w:szCs w:val="20"/>
          <w:lang w:val="es-ES"/>
        </w:rPr>
        <w:t xml:space="preserve">Las chicas del alambre, Jordi i Serra;  Ed. Alfaguara Juvenil; </w:t>
      </w:r>
      <w:r w:rsidRPr="00BF0ADA">
        <w:rPr>
          <w:rFonts w:ascii="Verdana" w:hAnsi="Verdana"/>
          <w:bCs/>
          <w:sz w:val="20"/>
          <w:szCs w:val="20"/>
        </w:rPr>
        <w:t xml:space="preserve"> ISBN-13:</w:t>
      </w:r>
      <w:r w:rsidRPr="00BF0ADA">
        <w:rPr>
          <w:rFonts w:ascii="Verdana" w:hAnsi="Verdana"/>
          <w:sz w:val="20"/>
          <w:szCs w:val="20"/>
        </w:rPr>
        <w:t xml:space="preserve"> 978-8420449159</w:t>
      </w:r>
    </w:p>
    <w:p w:rsidR="00BF0ADA" w:rsidRPr="00BF0ADA" w:rsidRDefault="00BF0ADA" w:rsidP="00BF0ADA">
      <w:pPr>
        <w:pStyle w:val="ListParagraph"/>
        <w:jc w:val="both"/>
        <w:rPr>
          <w:sz w:val="20"/>
          <w:szCs w:val="20"/>
          <w:lang w:val="es-ES"/>
        </w:rPr>
      </w:pPr>
    </w:p>
    <w:p w:rsidR="00BF0ADA" w:rsidRPr="00BF0ADA" w:rsidRDefault="00BF0ADA" w:rsidP="00BF0ADA">
      <w:pPr>
        <w:pStyle w:val="ListParagraph"/>
        <w:numPr>
          <w:ilvl w:val="0"/>
          <w:numId w:val="1"/>
        </w:numPr>
        <w:jc w:val="both"/>
        <w:rPr>
          <w:sz w:val="20"/>
          <w:szCs w:val="20"/>
          <w:lang w:val="es-ES"/>
        </w:rPr>
      </w:pPr>
      <w:r w:rsidRPr="00BF0ADA">
        <w:rPr>
          <w:sz w:val="20"/>
          <w:szCs w:val="20"/>
          <w:lang w:val="es-ES"/>
        </w:rPr>
        <w:t xml:space="preserve">La Ley de la Calle, </w:t>
      </w:r>
      <w:proofErr w:type="spellStart"/>
      <w:r w:rsidRPr="00BF0ADA">
        <w:rPr>
          <w:sz w:val="20"/>
          <w:szCs w:val="20"/>
          <w:lang w:val="es-ES"/>
        </w:rPr>
        <w:t>Susan</w:t>
      </w:r>
      <w:proofErr w:type="spellEnd"/>
      <w:r w:rsidRPr="00BF0ADA">
        <w:rPr>
          <w:sz w:val="20"/>
          <w:szCs w:val="20"/>
          <w:lang w:val="es-ES"/>
        </w:rPr>
        <w:t xml:space="preserve"> </w:t>
      </w:r>
      <w:proofErr w:type="spellStart"/>
      <w:r w:rsidRPr="00BF0ADA">
        <w:rPr>
          <w:sz w:val="20"/>
          <w:szCs w:val="20"/>
          <w:lang w:val="es-ES"/>
        </w:rPr>
        <w:t>Hinton</w:t>
      </w:r>
      <w:proofErr w:type="spellEnd"/>
      <w:r w:rsidRPr="00BF0ADA">
        <w:rPr>
          <w:sz w:val="20"/>
          <w:szCs w:val="20"/>
          <w:lang w:val="es-ES"/>
        </w:rPr>
        <w:t xml:space="preserve">; Ed. Alfaguara; </w:t>
      </w:r>
      <w:r w:rsidRPr="00BF0ADA">
        <w:rPr>
          <w:rFonts w:ascii="Verdana" w:hAnsi="Verdana"/>
          <w:bCs/>
          <w:sz w:val="20"/>
          <w:szCs w:val="20"/>
        </w:rPr>
        <w:t xml:space="preserve"> ISBN-13:</w:t>
      </w:r>
      <w:r w:rsidRPr="00BF0ADA">
        <w:rPr>
          <w:rFonts w:ascii="Verdana" w:hAnsi="Verdana"/>
          <w:sz w:val="20"/>
          <w:szCs w:val="20"/>
        </w:rPr>
        <w:t xml:space="preserve"> 978-8420448589</w:t>
      </w:r>
    </w:p>
    <w:p w:rsidR="00BF0ADA" w:rsidRPr="00BF0ADA" w:rsidRDefault="00BF0ADA" w:rsidP="00BF0ADA">
      <w:pPr>
        <w:pStyle w:val="ListParagraph"/>
        <w:jc w:val="both"/>
        <w:rPr>
          <w:sz w:val="20"/>
          <w:szCs w:val="20"/>
          <w:lang w:val="es-ES"/>
        </w:rPr>
      </w:pPr>
    </w:p>
    <w:p w:rsidR="00BF0ADA" w:rsidRPr="00BF0ADA" w:rsidRDefault="00BF0ADA" w:rsidP="00BF0ADA">
      <w:pPr>
        <w:pStyle w:val="ListParagraph"/>
        <w:numPr>
          <w:ilvl w:val="0"/>
          <w:numId w:val="1"/>
        </w:numPr>
        <w:jc w:val="both"/>
        <w:rPr>
          <w:sz w:val="20"/>
          <w:szCs w:val="20"/>
          <w:lang w:val="es-ES"/>
        </w:rPr>
      </w:pPr>
      <w:r w:rsidRPr="00BF0ADA">
        <w:rPr>
          <w:sz w:val="20"/>
          <w:szCs w:val="20"/>
          <w:lang w:val="es-ES"/>
        </w:rPr>
        <w:t xml:space="preserve">El signo de los cuatro, Arthur </w:t>
      </w:r>
      <w:proofErr w:type="spellStart"/>
      <w:r w:rsidRPr="00BF0ADA">
        <w:rPr>
          <w:sz w:val="20"/>
          <w:szCs w:val="20"/>
          <w:lang w:val="es-ES"/>
        </w:rPr>
        <w:t>Conan</w:t>
      </w:r>
      <w:proofErr w:type="spellEnd"/>
      <w:r w:rsidRPr="00BF0ADA">
        <w:rPr>
          <w:sz w:val="20"/>
          <w:szCs w:val="20"/>
          <w:lang w:val="es-ES"/>
        </w:rPr>
        <w:t xml:space="preserve"> </w:t>
      </w:r>
      <w:proofErr w:type="spellStart"/>
      <w:r w:rsidRPr="00BF0ADA">
        <w:rPr>
          <w:sz w:val="20"/>
          <w:szCs w:val="20"/>
          <w:lang w:val="es-ES"/>
        </w:rPr>
        <w:t>Doyle</w:t>
      </w:r>
      <w:proofErr w:type="spellEnd"/>
      <w:r w:rsidRPr="00BF0ADA">
        <w:rPr>
          <w:sz w:val="20"/>
          <w:szCs w:val="20"/>
          <w:lang w:val="es-ES"/>
        </w:rPr>
        <w:t xml:space="preserve">; Ed. Alianza Editorial; </w:t>
      </w:r>
      <w:r w:rsidRPr="00BF0ADA">
        <w:rPr>
          <w:rFonts w:ascii="Verdana" w:hAnsi="Verdana"/>
          <w:bCs/>
          <w:sz w:val="20"/>
          <w:szCs w:val="20"/>
        </w:rPr>
        <w:t>ISBN-13:</w:t>
      </w:r>
      <w:r w:rsidRPr="00BF0ADA">
        <w:rPr>
          <w:rFonts w:ascii="Verdana" w:hAnsi="Verdana"/>
          <w:sz w:val="20"/>
          <w:szCs w:val="20"/>
        </w:rPr>
        <w:t xml:space="preserve"> 978-8420655239</w:t>
      </w:r>
    </w:p>
    <w:p w:rsidR="00BF0ADA" w:rsidRPr="00AB5DC7" w:rsidRDefault="00BF0ADA" w:rsidP="00BF0ADA">
      <w:pPr>
        <w:jc w:val="both"/>
        <w:rPr>
          <w:sz w:val="20"/>
          <w:szCs w:val="20"/>
          <w:lang w:val="es-ES"/>
        </w:rPr>
      </w:pPr>
    </w:p>
    <w:p w:rsidR="00BF0ADA" w:rsidRPr="00AB5DC7" w:rsidRDefault="00BF0ADA" w:rsidP="00BF0ADA">
      <w:pPr>
        <w:jc w:val="both"/>
        <w:rPr>
          <w:sz w:val="20"/>
          <w:szCs w:val="20"/>
          <w:lang w:val="es-ES"/>
        </w:rPr>
      </w:pPr>
      <w:r w:rsidRPr="00AB5DC7">
        <w:rPr>
          <w:sz w:val="20"/>
          <w:szCs w:val="20"/>
          <w:lang w:val="es-ES"/>
        </w:rPr>
        <w:t xml:space="preserve">En el </w:t>
      </w:r>
      <w:r>
        <w:rPr>
          <w:sz w:val="20"/>
          <w:szCs w:val="20"/>
          <w:lang w:val="es-ES"/>
        </w:rPr>
        <w:t>segundo</w:t>
      </w:r>
      <w:r w:rsidRPr="00AB5DC7">
        <w:rPr>
          <w:sz w:val="20"/>
          <w:szCs w:val="20"/>
          <w:lang w:val="es-ES"/>
        </w:rPr>
        <w:t xml:space="preserve"> trimestre leerán, </w:t>
      </w:r>
      <w:r>
        <w:rPr>
          <w:sz w:val="20"/>
          <w:szCs w:val="20"/>
          <w:lang w:val="es-ES"/>
        </w:rPr>
        <w:t xml:space="preserve">además de otro de los libros y </w:t>
      </w:r>
      <w:r w:rsidRPr="00AB5DC7">
        <w:rPr>
          <w:sz w:val="20"/>
          <w:szCs w:val="20"/>
          <w:lang w:val="es-ES"/>
        </w:rPr>
        <w:t xml:space="preserve">como parte del programa de Literatura la obra: </w:t>
      </w:r>
      <w:r w:rsidRPr="00BF0ADA">
        <w:rPr>
          <w:sz w:val="20"/>
          <w:szCs w:val="20"/>
          <w:u w:val="single"/>
          <w:lang w:val="es-ES"/>
        </w:rPr>
        <w:t>“El sí de las niñas”, Fernández de Moratín</w:t>
      </w:r>
      <w:r w:rsidRPr="00AB5DC7">
        <w:rPr>
          <w:sz w:val="20"/>
          <w:szCs w:val="20"/>
          <w:lang w:val="es-ES"/>
        </w:rPr>
        <w:t xml:space="preserve">; Ed. Ediciones Cátedra, Colección Letras Hispanas;   </w:t>
      </w:r>
      <w:r w:rsidRPr="00AB5DC7">
        <w:rPr>
          <w:rFonts w:ascii="Verdana" w:hAnsi="Verdana"/>
          <w:bCs/>
          <w:sz w:val="20"/>
          <w:szCs w:val="20"/>
        </w:rPr>
        <w:t>ISBN-13:</w:t>
      </w:r>
      <w:r w:rsidRPr="00AB5DC7">
        <w:rPr>
          <w:rFonts w:ascii="Verdana" w:hAnsi="Verdana"/>
          <w:sz w:val="20"/>
          <w:szCs w:val="20"/>
        </w:rPr>
        <w:t xml:space="preserve"> 978-8437620237</w:t>
      </w:r>
      <w:r>
        <w:rPr>
          <w:rFonts w:ascii="Verdana" w:hAnsi="Verdana"/>
          <w:sz w:val="20"/>
          <w:szCs w:val="20"/>
        </w:rPr>
        <w:t xml:space="preserve"> </w:t>
      </w:r>
    </w:p>
    <w:p w:rsidR="00BF0ADA" w:rsidRPr="00AB5DC7" w:rsidRDefault="00BF0ADA" w:rsidP="00BF0ADA">
      <w:pPr>
        <w:jc w:val="both"/>
        <w:rPr>
          <w:sz w:val="20"/>
          <w:szCs w:val="20"/>
          <w:lang w:val="es-ES"/>
        </w:rPr>
      </w:pPr>
    </w:p>
    <w:tbl>
      <w:tblPr>
        <w:tblStyle w:val="TableGrid"/>
        <w:tblW w:w="0" w:type="auto"/>
        <w:jc w:val="center"/>
        <w:tblLook w:val="04A0"/>
      </w:tblPr>
      <w:tblGrid>
        <w:gridCol w:w="8780"/>
      </w:tblGrid>
      <w:tr w:rsidR="00BF0ADA" w:rsidRPr="00AB5DC7" w:rsidTr="00DC4701">
        <w:trPr>
          <w:jc w:val="center"/>
        </w:trPr>
        <w:tc>
          <w:tcPr>
            <w:tcW w:w="8780" w:type="dxa"/>
          </w:tcPr>
          <w:p w:rsidR="00BF0ADA" w:rsidRDefault="00BF0ADA" w:rsidP="00BF0ADA">
            <w:pPr>
              <w:jc w:val="both"/>
              <w:rPr>
                <w:sz w:val="20"/>
                <w:szCs w:val="20"/>
                <w:lang w:val="es-ES"/>
              </w:rPr>
            </w:pPr>
          </w:p>
          <w:p w:rsidR="00BF0ADA" w:rsidRDefault="00BF0ADA" w:rsidP="00BF0ADA">
            <w:pPr>
              <w:jc w:val="both"/>
              <w:rPr>
                <w:sz w:val="20"/>
                <w:szCs w:val="20"/>
                <w:lang w:val="es-ES"/>
              </w:rPr>
            </w:pPr>
            <w:r w:rsidRPr="00AB5DC7">
              <w:rPr>
                <w:sz w:val="20"/>
                <w:szCs w:val="20"/>
                <w:lang w:val="es-ES"/>
              </w:rPr>
              <w:t>Fecha</w:t>
            </w:r>
            <w:r>
              <w:rPr>
                <w:sz w:val="20"/>
                <w:szCs w:val="20"/>
                <w:lang w:val="es-ES"/>
              </w:rPr>
              <w:t>s</w:t>
            </w:r>
            <w:r w:rsidRPr="00AB5DC7">
              <w:rPr>
                <w:sz w:val="20"/>
                <w:szCs w:val="20"/>
                <w:lang w:val="es-ES"/>
              </w:rPr>
              <w:t xml:space="preserve"> lectura</w:t>
            </w:r>
            <w:r w:rsidR="004102F5">
              <w:rPr>
                <w:sz w:val="20"/>
                <w:szCs w:val="20"/>
                <w:lang w:val="es-ES"/>
              </w:rPr>
              <w:t>s 2º trimestre. Los alumnos deben elegir dos libros.</w:t>
            </w:r>
            <w:r w:rsidRPr="00AB5DC7">
              <w:rPr>
                <w:sz w:val="20"/>
                <w:szCs w:val="20"/>
                <w:lang w:val="es-ES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t xml:space="preserve">Se hará un resumen </w:t>
            </w:r>
            <w:r w:rsidR="004102F5">
              <w:rPr>
                <w:sz w:val="20"/>
                <w:szCs w:val="20"/>
                <w:lang w:val="es-ES"/>
              </w:rPr>
              <w:t>de cada</w:t>
            </w:r>
            <w:r>
              <w:rPr>
                <w:sz w:val="20"/>
                <w:szCs w:val="20"/>
                <w:lang w:val="es-ES"/>
              </w:rPr>
              <w:t xml:space="preserve"> libro, siguiendo las instrucciones de la web, que se entregará después de las vacaciones de Semana Santa. </w:t>
            </w:r>
            <w:r w:rsidRPr="00BF0ADA">
              <w:rPr>
                <w:b/>
                <w:sz w:val="20"/>
                <w:szCs w:val="20"/>
                <w:u w:val="single"/>
                <w:lang w:val="es-ES"/>
              </w:rPr>
              <w:t>Jueves 8 de mayo</w:t>
            </w:r>
            <w:r>
              <w:rPr>
                <w:sz w:val="20"/>
                <w:szCs w:val="20"/>
                <w:lang w:val="es-ES"/>
              </w:rPr>
              <w:t xml:space="preserve">. </w:t>
            </w:r>
          </w:p>
          <w:p w:rsidR="00BF0ADA" w:rsidRPr="00BF0ADA" w:rsidRDefault="00BF0ADA" w:rsidP="00BF0ADA">
            <w:pPr>
              <w:jc w:val="both"/>
              <w:rPr>
                <w:sz w:val="20"/>
                <w:szCs w:val="20"/>
                <w:lang w:val="es-ES"/>
              </w:rPr>
            </w:pPr>
          </w:p>
        </w:tc>
      </w:tr>
      <w:tr w:rsidR="00BF0ADA" w:rsidRPr="00AB5DC7" w:rsidTr="00DC4701">
        <w:trPr>
          <w:jc w:val="center"/>
        </w:trPr>
        <w:tc>
          <w:tcPr>
            <w:tcW w:w="8780" w:type="dxa"/>
          </w:tcPr>
          <w:p w:rsidR="004102F5" w:rsidRDefault="004102F5" w:rsidP="004102F5">
            <w:pPr>
              <w:jc w:val="both"/>
              <w:rPr>
                <w:sz w:val="20"/>
                <w:szCs w:val="20"/>
                <w:u w:val="single"/>
                <w:lang w:val="es-ES"/>
              </w:rPr>
            </w:pPr>
            <w:r w:rsidRPr="00BF0ADA">
              <w:rPr>
                <w:sz w:val="20"/>
                <w:szCs w:val="20"/>
                <w:u w:val="single"/>
                <w:lang w:val="es-ES"/>
              </w:rPr>
              <w:t>“El sí de las niñas”, Fernández de Moratín</w:t>
            </w:r>
            <w:r>
              <w:rPr>
                <w:sz w:val="20"/>
                <w:szCs w:val="20"/>
                <w:u w:val="single"/>
                <w:lang w:val="es-ES"/>
              </w:rPr>
              <w:t xml:space="preserve"> </w:t>
            </w:r>
          </w:p>
          <w:p w:rsidR="00BF0ADA" w:rsidRPr="00AB5DC7" w:rsidRDefault="00BF0ADA" w:rsidP="004102F5">
            <w:pPr>
              <w:jc w:val="both"/>
              <w:rPr>
                <w:sz w:val="20"/>
                <w:szCs w:val="20"/>
                <w:lang w:val="es-ES"/>
              </w:rPr>
            </w:pPr>
            <w:r w:rsidRPr="00AB5DC7">
              <w:rPr>
                <w:sz w:val="20"/>
                <w:szCs w:val="20"/>
                <w:lang w:val="es-ES"/>
              </w:rPr>
              <w:t xml:space="preserve">Fecha de </w:t>
            </w:r>
            <w:r>
              <w:rPr>
                <w:sz w:val="20"/>
                <w:szCs w:val="20"/>
                <w:lang w:val="es-ES"/>
              </w:rPr>
              <w:t>lectura 3</w:t>
            </w:r>
            <w:r w:rsidRPr="00AB5DC7">
              <w:rPr>
                <w:sz w:val="20"/>
                <w:szCs w:val="20"/>
                <w:lang w:val="es-ES"/>
              </w:rPr>
              <w:t xml:space="preserve">º trimestre: </w:t>
            </w:r>
            <w:r>
              <w:rPr>
                <w:b/>
                <w:sz w:val="20"/>
                <w:szCs w:val="20"/>
                <w:u w:val="single"/>
                <w:lang w:val="es-ES"/>
              </w:rPr>
              <w:t xml:space="preserve">jueves, </w:t>
            </w:r>
            <w:r w:rsidR="00A63067">
              <w:rPr>
                <w:b/>
                <w:sz w:val="20"/>
                <w:szCs w:val="20"/>
                <w:u w:val="single"/>
                <w:lang w:val="es-ES"/>
              </w:rPr>
              <w:t>5</w:t>
            </w:r>
            <w:r>
              <w:rPr>
                <w:b/>
                <w:sz w:val="20"/>
                <w:szCs w:val="20"/>
                <w:u w:val="single"/>
                <w:lang w:val="es-ES"/>
              </w:rPr>
              <w:t xml:space="preserve"> de junio.</w:t>
            </w:r>
            <w:r w:rsidR="004102F5">
              <w:rPr>
                <w:b/>
                <w:sz w:val="20"/>
                <w:szCs w:val="20"/>
                <w:u w:val="single"/>
                <w:lang w:val="es-ES"/>
              </w:rPr>
              <w:t xml:space="preserve"> </w:t>
            </w:r>
            <w:r w:rsidR="004102F5">
              <w:rPr>
                <w:sz w:val="20"/>
                <w:szCs w:val="20"/>
                <w:lang w:val="es-ES"/>
              </w:rPr>
              <w:t xml:space="preserve">Se incluirá una pregunta sobre la obra en uno de los últimos exámenes. </w:t>
            </w:r>
          </w:p>
        </w:tc>
      </w:tr>
    </w:tbl>
    <w:p w:rsidR="00BF0ADA" w:rsidRDefault="00BF0ADA" w:rsidP="00BF0ADA">
      <w:pPr>
        <w:jc w:val="both"/>
        <w:rPr>
          <w:lang w:val="es-ES"/>
        </w:rPr>
      </w:pPr>
    </w:p>
    <w:p w:rsidR="003F2374" w:rsidRPr="00BF0ADA" w:rsidRDefault="003F2374">
      <w:pPr>
        <w:rPr>
          <w:lang w:val="es-ES"/>
        </w:rPr>
      </w:pPr>
    </w:p>
    <w:sectPr w:rsidR="003F2374" w:rsidRPr="00BF0ADA" w:rsidSect="003F237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E21E0"/>
    <w:multiLevelType w:val="hybridMultilevel"/>
    <w:tmpl w:val="6B843E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hyphenationZone w:val="425"/>
  <w:characterSpacingControl w:val="doNotCompress"/>
  <w:compat/>
  <w:rsids>
    <w:rsidRoot w:val="00BF0ADA"/>
    <w:rsid w:val="002012B1"/>
    <w:rsid w:val="00377F3B"/>
    <w:rsid w:val="003F2374"/>
    <w:rsid w:val="004102F5"/>
    <w:rsid w:val="00657DF7"/>
    <w:rsid w:val="00665896"/>
    <w:rsid w:val="00A1360D"/>
    <w:rsid w:val="00A3455F"/>
    <w:rsid w:val="00A63067"/>
    <w:rsid w:val="00BF0ADA"/>
    <w:rsid w:val="00C2542B"/>
    <w:rsid w:val="00CF2B0A"/>
    <w:rsid w:val="00E74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ADA"/>
    <w:rPr>
      <w:sz w:val="24"/>
      <w:szCs w:val="24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ADA"/>
    <w:pPr>
      <w:ind w:left="720"/>
      <w:contextualSpacing/>
    </w:pPr>
  </w:style>
  <w:style w:type="table" w:styleId="TableGrid">
    <w:name w:val="Table Grid"/>
    <w:basedOn w:val="TableNormal"/>
    <w:rsid w:val="00BF0A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196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prietoi</dc:creator>
  <cp:lastModifiedBy>prietoi</cp:lastModifiedBy>
  <cp:revision>3</cp:revision>
  <dcterms:created xsi:type="dcterms:W3CDTF">2014-01-23T13:52:00Z</dcterms:created>
  <dcterms:modified xsi:type="dcterms:W3CDTF">2014-04-01T07:06:00Z</dcterms:modified>
</cp:coreProperties>
</file>